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jpeg" ContentType="image/jpe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pacing w:before="0" w:after="0"/>
        <w:rPr>
          <w:b/>
          <w:b/>
          <w:sz w:val="24"/>
          <w:szCs w:val="24"/>
        </w:rPr>
      </w:pPr>
      <w:bookmarkStart w:id="0" w:name="_GoBack"/>
      <w:bookmarkEnd w:id="0"/>
      <w:r>
        <w:drawing>
          <wp:anchor behindDoc="0" distT="0" distB="0" distL="114300" distR="114300" simplePos="0" locked="0" layoutInCell="0" allowOverlap="1" relativeHeight="2">
            <wp:simplePos x="0" y="0"/>
            <wp:positionH relativeFrom="margin">
              <wp:posOffset>3205480</wp:posOffset>
            </wp:positionH>
            <wp:positionV relativeFrom="paragraph">
              <wp:posOffset>635</wp:posOffset>
            </wp:positionV>
            <wp:extent cx="2778760" cy="2778760"/>
            <wp:effectExtent l="0" t="0" r="0" b="0"/>
            <wp:wrapSquare wrapText="bothSides"/>
            <wp:docPr id="1" name="Image 3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3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78760" cy="27787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24"/>
          <w:szCs w:val="24"/>
        </w:rPr>
        <w:t>Association TAMATTA</w:t>
      </w:r>
    </w:p>
    <w:p>
      <w:pPr>
        <w:pStyle w:val="Normal"/>
        <w:spacing w:before="0" w:after="0"/>
        <w:rPr>
          <w:sz w:val="24"/>
          <w:szCs w:val="24"/>
        </w:rPr>
      </w:pPr>
      <w:r>
        <w:rPr>
          <w:sz w:val="24"/>
          <w:szCs w:val="24"/>
        </w:rPr>
        <w:t>275 avenue de la Petite Motte</w:t>
      </w:r>
    </w:p>
    <w:p>
      <w:pPr>
        <w:pStyle w:val="Normal"/>
        <w:spacing w:before="0" w:after="0"/>
        <w:rPr>
          <w:sz w:val="24"/>
          <w:szCs w:val="24"/>
        </w:rPr>
      </w:pPr>
      <w:r>
        <w:rPr>
          <w:sz w:val="24"/>
          <w:szCs w:val="24"/>
        </w:rPr>
        <w:t>34280 La Grande Motte</w:t>
      </w:r>
    </w:p>
    <w:p>
      <w:pPr>
        <w:pStyle w:val="Normal"/>
        <w:spacing w:before="0" w:after="0"/>
        <w:rPr>
          <w:sz w:val="24"/>
          <w:szCs w:val="24"/>
        </w:rPr>
      </w:pPr>
      <w:r>
        <w:rPr>
          <w:sz w:val="24"/>
          <w:szCs w:val="24"/>
        </w:rPr>
        <w:t>tamatta@laposte.net</w:t>
      </w:r>
    </w:p>
    <w:p>
      <w:pPr>
        <w:pStyle w:val="Normal"/>
        <w:spacing w:before="0" w:after="0"/>
        <w:jc w:val="center"/>
        <w:rPr>
          <w:b/>
          <w:b/>
          <w:sz w:val="28"/>
          <w:szCs w:val="28"/>
        </w:rPr>
      </w:pPr>
      <w:r>
        <w:rPr>
          <w:b/>
          <w:sz w:val="28"/>
          <w:szCs w:val="28"/>
        </w:rPr>
      </w:r>
    </w:p>
    <w:p>
      <w:pPr>
        <w:pStyle w:val="Normal"/>
        <w:spacing w:before="0" w:after="0"/>
        <w:jc w:val="center"/>
        <w:rPr>
          <w:b/>
          <w:b/>
          <w:sz w:val="28"/>
          <w:szCs w:val="28"/>
        </w:rPr>
      </w:pPr>
      <w:r>
        <w:rPr>
          <w:b/>
          <w:sz w:val="28"/>
          <w:szCs w:val="28"/>
        </w:rPr>
      </w:r>
    </w:p>
    <w:p>
      <w:pPr>
        <w:pStyle w:val="Normal"/>
        <w:spacing w:before="0" w:after="0"/>
        <w:jc w:val="center"/>
        <w:rPr>
          <w:b/>
          <w:b/>
          <w:sz w:val="28"/>
          <w:szCs w:val="28"/>
        </w:rPr>
      </w:pPr>
      <w:r>
        <w:rPr>
          <w:b/>
          <w:sz w:val="28"/>
          <w:szCs w:val="28"/>
        </w:rPr>
      </w:r>
    </w:p>
    <w:p>
      <w:pPr>
        <w:pStyle w:val="Normal"/>
        <w:spacing w:before="0" w:after="0"/>
        <w:jc w:val="center"/>
        <w:rPr>
          <w:b/>
          <w:b/>
          <w:sz w:val="28"/>
          <w:szCs w:val="28"/>
        </w:rPr>
      </w:pPr>
      <w:r>
        <w:rPr>
          <w:b/>
          <w:sz w:val="28"/>
          <w:szCs w:val="28"/>
        </w:rPr>
      </w:r>
    </w:p>
    <w:p>
      <w:pPr>
        <w:pStyle w:val="Normal"/>
        <w:spacing w:before="0" w:after="0"/>
        <w:jc w:val="center"/>
        <w:rPr>
          <w:b/>
          <w:b/>
          <w:sz w:val="28"/>
          <w:szCs w:val="28"/>
        </w:rPr>
      </w:pPr>
      <w:r>
        <w:rPr>
          <w:b/>
          <w:sz w:val="28"/>
          <w:szCs w:val="28"/>
        </w:rPr>
      </w:r>
    </w:p>
    <w:p>
      <w:pPr>
        <w:pStyle w:val="Normal"/>
        <w:spacing w:before="0" w:after="0"/>
        <w:jc w:val="center"/>
        <w:rPr>
          <w:b/>
          <w:b/>
          <w:sz w:val="28"/>
          <w:szCs w:val="28"/>
        </w:rPr>
      </w:pPr>
      <w:r>
        <w:rPr>
          <w:b/>
          <w:sz w:val="28"/>
          <w:szCs w:val="28"/>
        </w:rPr>
        <w:t>Commande d’album</w:t>
      </w:r>
    </w:p>
    <w:p>
      <w:pPr>
        <w:pStyle w:val="Normal"/>
        <w:spacing w:before="0" w:after="0"/>
        <w:jc w:val="center"/>
        <w:rPr>
          <w:b/>
          <w:b/>
          <w:sz w:val="28"/>
          <w:szCs w:val="28"/>
        </w:rPr>
      </w:pPr>
      <w:r>
        <w:rPr>
          <w:b/>
          <w:sz w:val="28"/>
          <w:szCs w:val="28"/>
        </w:rPr>
      </w:r>
    </w:p>
    <w:p>
      <w:pPr>
        <w:pStyle w:val="Normal"/>
        <w:spacing w:before="0" w:after="0"/>
        <w:jc w:val="center"/>
        <w:rPr>
          <w:b/>
          <w:b/>
          <w:sz w:val="28"/>
          <w:szCs w:val="28"/>
        </w:rPr>
      </w:pPr>
      <w:r>
        <w:rPr>
          <w:b/>
          <w:sz w:val="28"/>
          <w:szCs w:val="28"/>
        </w:rPr>
      </w:r>
    </w:p>
    <w:p>
      <w:pPr>
        <w:pStyle w:val="Normal"/>
        <w:spacing w:before="0" w:after="0"/>
        <w:jc w:val="center"/>
        <w:rPr>
          <w:b/>
          <w:b/>
          <w:sz w:val="28"/>
          <w:szCs w:val="28"/>
        </w:rPr>
      </w:pPr>
      <w:r>
        <w:rPr>
          <w:b/>
          <w:sz w:val="28"/>
          <w:szCs w:val="28"/>
        </w:rPr>
      </w:r>
    </w:p>
    <w:p>
      <w:pPr>
        <w:pStyle w:val="Normal"/>
        <w:spacing w:before="0" w:after="0"/>
        <w:rPr/>
      </w:pPr>
      <w:r>
        <w:rPr/>
      </w:r>
    </w:p>
    <w:p>
      <w:pPr>
        <w:pStyle w:val="Normal"/>
        <w:spacing w:before="0" w:after="0"/>
        <w:rPr/>
      </w:pPr>
      <w:r>
        <w:rPr/>
        <w:t>Nom, prénom : ………………………………………………………………………….</w:t>
      </w:r>
    </w:p>
    <w:p>
      <w:pPr>
        <w:pStyle w:val="Normal"/>
        <w:spacing w:before="0" w:after="0"/>
        <w:rPr/>
      </w:pPr>
      <w:r>
        <w:rPr/>
      </w:r>
    </w:p>
    <w:p>
      <w:pPr>
        <w:pStyle w:val="Normal"/>
        <w:spacing w:before="0" w:after="0"/>
        <w:rPr/>
      </w:pPr>
      <w:r>
        <w:rPr/>
        <w:t>Adresse :  ………………………………………………………………………………………………………………………………..</w:t>
      </w:r>
    </w:p>
    <w:p>
      <w:pPr>
        <w:pStyle w:val="Normal"/>
        <w:spacing w:before="0" w:after="0"/>
        <w:rPr/>
      </w:pPr>
      <w:r>
        <w:rPr/>
      </w:r>
    </w:p>
    <w:p>
      <w:pPr>
        <w:pStyle w:val="Normal"/>
        <w:spacing w:before="0" w:after="0"/>
        <w:rPr/>
      </w:pPr>
      <w:r>
        <w:rPr/>
        <w:t>Courriel (facultatif) : …………………………………………………………………..</w:t>
      </w:r>
    </w:p>
    <w:p>
      <w:pPr>
        <w:pStyle w:val="Normal"/>
        <w:spacing w:before="0" w:after="0"/>
        <w:rPr/>
      </w:pPr>
      <w:r>
        <w:rPr/>
      </w:r>
    </w:p>
    <w:p>
      <w:pPr>
        <w:pStyle w:val="Normal"/>
        <w:spacing w:before="0" w:after="0"/>
        <w:rPr/>
      </w:pPr>
      <w:r>
        <w:rPr/>
        <w:t>Téléphone (facultatif) : ……………………………………………</w:t>
      </w:r>
    </w:p>
    <w:p>
      <w:pPr>
        <w:pStyle w:val="Normal"/>
        <w:spacing w:before="0" w:after="0"/>
        <w:rPr/>
      </w:pPr>
      <w:r>
        <w:rPr/>
      </w:r>
    </w:p>
    <w:tbl>
      <w:tblPr>
        <w:tblStyle w:val="Grilledutableau"/>
        <w:tblW w:w="8980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2546"/>
        <w:gridCol w:w="2693"/>
        <w:gridCol w:w="1029"/>
        <w:gridCol w:w="1337"/>
        <w:gridCol w:w="1375"/>
      </w:tblGrid>
      <w:tr>
        <w:trPr/>
        <w:tc>
          <w:tcPr>
            <w:tcW w:w="254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b/>
                <w:b/>
              </w:rPr>
            </w:pPr>
            <w:r>
              <w:rPr>
                <w:rFonts w:eastAsia="Calibri" w:cs=""/>
                <w:b/>
                <w:kern w:val="0"/>
                <w:sz w:val="22"/>
                <w:szCs w:val="22"/>
                <w:lang w:val="fr-FR" w:eastAsia="en-US" w:bidi="ar-SA"/>
              </w:rPr>
              <w:t>Désignation</w:t>
            </w:r>
          </w:p>
        </w:tc>
        <w:tc>
          <w:tcPr>
            <w:tcW w:w="269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b/>
                <w:b/>
              </w:rPr>
            </w:pPr>
            <w:r>
              <w:rPr>
                <w:rFonts w:eastAsia="Calibri" w:cs=""/>
                <w:b/>
                <w:kern w:val="0"/>
                <w:sz w:val="22"/>
                <w:szCs w:val="22"/>
                <w:lang w:val="fr-FR" w:eastAsia="en-US" w:bidi="ar-SA"/>
              </w:rPr>
              <w:t>Choix du support</w:t>
            </w:r>
          </w:p>
        </w:tc>
        <w:tc>
          <w:tcPr>
            <w:tcW w:w="102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b/>
                <w:b/>
              </w:rPr>
            </w:pPr>
            <w:r>
              <w:rPr>
                <w:rFonts w:eastAsia="Calibri" w:cs=""/>
                <w:b/>
                <w:kern w:val="0"/>
                <w:sz w:val="22"/>
                <w:szCs w:val="22"/>
                <w:lang w:val="fr-FR" w:eastAsia="en-US" w:bidi="ar-SA"/>
              </w:rPr>
              <w:t>Quantité</w:t>
            </w:r>
          </w:p>
        </w:tc>
        <w:tc>
          <w:tcPr>
            <w:tcW w:w="133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b/>
                <w:b/>
              </w:rPr>
            </w:pPr>
            <w:r>
              <w:rPr>
                <w:rFonts w:eastAsia="Calibri" w:cs=""/>
                <w:b/>
                <w:kern w:val="0"/>
                <w:sz w:val="22"/>
                <w:szCs w:val="22"/>
                <w:lang w:val="fr-FR" w:eastAsia="en-US" w:bidi="ar-SA"/>
              </w:rPr>
              <w:t>Prix unitaire</w:t>
            </w:r>
          </w:p>
        </w:tc>
        <w:tc>
          <w:tcPr>
            <w:tcW w:w="13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b/>
                <w:b/>
              </w:rPr>
            </w:pPr>
            <w:r>
              <w:rPr>
                <w:rFonts w:eastAsia="Calibri" w:cs=""/>
                <w:b/>
                <w:kern w:val="0"/>
                <w:sz w:val="22"/>
                <w:szCs w:val="22"/>
                <w:lang w:val="fr-FR" w:eastAsia="en-US" w:bidi="ar-SA"/>
              </w:rPr>
              <w:t>Total</w:t>
            </w:r>
          </w:p>
        </w:tc>
      </w:tr>
      <w:tr>
        <w:trPr/>
        <w:tc>
          <w:tcPr>
            <w:tcW w:w="2546" w:type="dxa"/>
            <w:vMerge w:val="restart"/>
            <w:tcBorders/>
          </w:tcPr>
          <w:p>
            <w:pPr>
              <w:pStyle w:val="Normal"/>
              <w:widowControl/>
              <w:spacing w:lineRule="auto" w:line="240" w:before="120" w:after="12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fr-FR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fr-FR" w:eastAsia="en-US" w:bidi="ar-SA"/>
              </w:rPr>
            </w:r>
          </w:p>
          <w:p>
            <w:pPr>
              <w:pStyle w:val="Normal"/>
              <w:widowControl/>
              <w:spacing w:lineRule="auto" w:line="240" w:before="120" w:after="12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fr-FR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fr-FR" w:eastAsia="en-US" w:bidi="ar-SA"/>
              </w:rPr>
              <w:t>Album Tamatta « Soleil paradoxal » 2018</w:t>
            </w:r>
          </w:p>
        </w:tc>
        <w:tc>
          <w:tcPr>
            <w:tcW w:w="2693" w:type="dxa"/>
            <w:tcBorders/>
          </w:tcPr>
          <w:p>
            <w:pPr>
              <w:pStyle w:val="Normal"/>
              <w:widowControl/>
              <w:spacing w:lineRule="auto" w:line="240" w:before="120" w:after="12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fr-FR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fr-FR" w:eastAsia="en-US" w:bidi="ar-SA"/>
              </w:rPr>
              <w:t>CD sous blister</w:t>
            </w:r>
          </w:p>
        </w:tc>
        <w:tc>
          <w:tcPr>
            <w:tcW w:w="102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fr-FR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fr-FR" w:eastAsia="en-US" w:bidi="ar-SA"/>
              </w:rPr>
            </w:r>
          </w:p>
        </w:tc>
        <w:tc>
          <w:tcPr>
            <w:tcW w:w="133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sz w:val="10"/>
                <w:szCs w:val="10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fr-FR" w:eastAsia="en-US" w:bidi="ar-SA"/>
              </w:rPr>
            </w:r>
          </w:p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fr-FR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fr-FR" w:eastAsia="en-US" w:bidi="ar-SA"/>
              </w:rPr>
              <w:t>5 €</w:t>
            </w:r>
          </w:p>
        </w:tc>
        <w:tc>
          <w:tcPr>
            <w:tcW w:w="13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fr-FR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fr-FR" w:eastAsia="en-US" w:bidi="ar-SA"/>
              </w:rPr>
            </w:r>
          </w:p>
        </w:tc>
      </w:tr>
      <w:tr>
        <w:trPr/>
        <w:tc>
          <w:tcPr>
            <w:tcW w:w="2546" w:type="dxa"/>
            <w:vMerge w:val="continue"/>
            <w:tcBorders/>
          </w:tcPr>
          <w:p>
            <w:pPr>
              <w:pStyle w:val="Normal"/>
              <w:widowControl/>
              <w:spacing w:lineRule="auto" w:line="240" w:before="120" w:after="12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fr-FR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fr-FR" w:eastAsia="en-US" w:bidi="ar-SA"/>
              </w:rPr>
            </w:r>
          </w:p>
        </w:tc>
        <w:tc>
          <w:tcPr>
            <w:tcW w:w="2693" w:type="dxa"/>
            <w:tcBorders/>
          </w:tcPr>
          <w:p>
            <w:pPr>
              <w:pStyle w:val="Normal"/>
              <w:widowControl/>
              <w:spacing w:lineRule="auto" w:line="240" w:before="120" w:after="12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fr-FR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fr-FR" w:eastAsia="en-US" w:bidi="ar-SA"/>
              </w:rPr>
              <w:t>Fichiers WAV transférés</w:t>
              <w:br/>
              <w:t xml:space="preserve">via Wetransfer </w:t>
              <w:br/>
              <w:t>(pas de frais d’envoi)</w:t>
            </w:r>
          </w:p>
        </w:tc>
        <w:tc>
          <w:tcPr>
            <w:tcW w:w="102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fr-FR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fr-FR" w:eastAsia="en-US" w:bidi="ar-SA"/>
              </w:rPr>
            </w:r>
          </w:p>
        </w:tc>
        <w:tc>
          <w:tcPr>
            <w:tcW w:w="133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sz w:val="10"/>
                <w:szCs w:val="10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fr-FR" w:eastAsia="en-US" w:bidi="ar-SA"/>
              </w:rPr>
            </w:r>
          </w:p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fr-FR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fr-FR" w:eastAsia="en-US" w:bidi="ar-SA"/>
              </w:rPr>
            </w:r>
          </w:p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fr-FR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fr-FR" w:eastAsia="en-US" w:bidi="ar-SA"/>
              </w:rPr>
              <w:t>5 €</w:t>
            </w:r>
          </w:p>
        </w:tc>
        <w:tc>
          <w:tcPr>
            <w:tcW w:w="13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fr-FR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fr-FR" w:eastAsia="en-US" w:bidi="ar-SA"/>
              </w:rPr>
            </w:r>
          </w:p>
        </w:tc>
      </w:tr>
      <w:tr>
        <w:trPr/>
        <w:tc>
          <w:tcPr>
            <w:tcW w:w="2546" w:type="dxa"/>
            <w:tcBorders/>
          </w:tcPr>
          <w:p>
            <w:pPr>
              <w:pStyle w:val="Normal"/>
              <w:widowControl/>
              <w:spacing w:lineRule="auto" w:line="240" w:before="12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fr-FR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fr-FR" w:eastAsia="en-US" w:bidi="ar-SA"/>
              </w:rPr>
              <w:t>Frais d’envoi *</w:t>
            </w:r>
          </w:p>
        </w:tc>
        <w:tc>
          <w:tcPr>
            <w:tcW w:w="2693" w:type="dxa"/>
            <w:tcBorders/>
          </w:tcPr>
          <w:p>
            <w:pPr>
              <w:pStyle w:val="Normal"/>
              <w:widowControl/>
              <w:spacing w:lineRule="auto" w:line="240" w:before="120" w:after="12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fr-FR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fr-FR" w:eastAsia="en-US" w:bidi="ar-SA"/>
              </w:rPr>
            </w:r>
          </w:p>
        </w:tc>
        <w:tc>
          <w:tcPr>
            <w:tcW w:w="102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fr-FR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fr-FR" w:eastAsia="en-US" w:bidi="ar-SA"/>
              </w:rPr>
            </w:r>
          </w:p>
        </w:tc>
        <w:tc>
          <w:tcPr>
            <w:tcW w:w="1337" w:type="dxa"/>
            <w:tcBorders/>
          </w:tcPr>
          <w:p>
            <w:pPr>
              <w:pStyle w:val="ListParagraph"/>
              <w:widowControl/>
              <w:numPr>
                <w:ilvl w:val="0"/>
                <w:numId w:val="1"/>
              </w:numPr>
              <w:spacing w:lineRule="auto" w:line="240" w:before="120" w:after="0"/>
              <w:ind w:left="617" w:hanging="311"/>
              <w:contextualSpacing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fr-FR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fr-FR" w:eastAsia="en-US" w:bidi="ar-SA"/>
              </w:rPr>
              <w:t>€</w:t>
            </w:r>
          </w:p>
        </w:tc>
        <w:tc>
          <w:tcPr>
            <w:tcW w:w="13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fr-FR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fr-FR" w:eastAsia="en-US" w:bidi="ar-SA"/>
              </w:rPr>
            </w:r>
          </w:p>
        </w:tc>
      </w:tr>
      <w:tr>
        <w:trPr/>
        <w:tc>
          <w:tcPr>
            <w:tcW w:w="6268" w:type="dxa"/>
            <w:gridSpan w:val="3"/>
            <w:tcBorders>
              <w:left w:val="nil"/>
              <w:bottom w:val="nil"/>
            </w:tcBorders>
          </w:tcPr>
          <w:p>
            <w:pPr>
              <w:pStyle w:val="ListParagraph"/>
              <w:widowControl/>
              <w:spacing w:lineRule="auto" w:line="240" w:before="0" w:after="0"/>
              <w:ind w:left="0" w:hanging="0"/>
              <w:contextualSpacing/>
              <w:jc w:val="left"/>
              <w:rPr>
                <w:sz w:val="20"/>
                <w:szCs w:val="20"/>
              </w:rPr>
            </w:pPr>
            <w:r>
              <w:rPr>
                <w:rFonts w:eastAsia="Calibri" w:cs=""/>
                <w:i/>
                <w:kern w:val="0"/>
                <w:sz w:val="20"/>
                <w:szCs w:val="20"/>
                <w:lang w:val="fr-FR" w:eastAsia="en-US" w:bidi="ar-SA"/>
              </w:rPr>
              <w:t>* tarif adapté pour les commandes importantes : nous écrire</w:t>
            </w:r>
          </w:p>
        </w:tc>
        <w:tc>
          <w:tcPr>
            <w:tcW w:w="1337" w:type="dxa"/>
            <w:tcBorders/>
          </w:tcPr>
          <w:p>
            <w:pPr>
              <w:pStyle w:val="Normal"/>
              <w:widowControl/>
              <w:spacing w:lineRule="auto" w:line="240" w:before="60" w:after="60"/>
              <w:jc w:val="center"/>
              <w:rPr>
                <w:b/>
                <w:b/>
              </w:rPr>
            </w:pPr>
            <w:r>
              <w:rPr>
                <w:rFonts w:eastAsia="Calibri" w:cs=""/>
                <w:b/>
                <w:kern w:val="0"/>
                <w:sz w:val="22"/>
                <w:szCs w:val="22"/>
                <w:lang w:val="fr-FR" w:eastAsia="en-US" w:bidi="ar-SA"/>
              </w:rPr>
              <w:t>Total à régler</w:t>
            </w:r>
          </w:p>
        </w:tc>
        <w:tc>
          <w:tcPr>
            <w:tcW w:w="13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fr-FR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fr-FR" w:eastAsia="en-US" w:bidi="ar-SA"/>
              </w:rPr>
            </w:r>
          </w:p>
        </w:tc>
      </w:tr>
    </w:tbl>
    <w:p>
      <w:pPr>
        <w:pStyle w:val="Normal"/>
        <w:spacing w:before="0" w:after="0"/>
        <w:rPr/>
      </w:pPr>
      <w:r>
        <w:rPr/>
      </w:r>
    </w:p>
    <w:p>
      <w:pPr>
        <w:pStyle w:val="Normal"/>
        <w:spacing w:before="0" w:after="0"/>
        <w:rPr/>
      </w:pPr>
      <w:r>
        <w:rPr/>
        <w:t>Merci de transmettre ce bon de commande accompagné de votre règlement à :</w:t>
      </w:r>
    </w:p>
    <w:p>
      <w:pPr>
        <w:pStyle w:val="Normal"/>
        <w:spacing w:before="0" w:after="0"/>
        <w:rPr/>
      </w:pPr>
      <w:r>
        <w:rPr/>
        <w:t xml:space="preserve">« Association Tamatta, </w:t>
      </w:r>
      <w:r>
        <w:rPr/>
        <w:t>275 avenue de la Petite Motte, 34280 La Grande Motte, FRANCE</w:t>
      </w:r>
      <w:r>
        <w:rPr/>
        <w:t> »</w:t>
      </w:r>
    </w:p>
    <w:p>
      <w:pPr>
        <w:pStyle w:val="Normal"/>
        <w:spacing w:before="0" w:after="0"/>
        <w:rPr/>
      </w:pPr>
      <w:r>
        <w:rPr/>
        <w:t>Règlement par chèque à l’ordre de « Association Tamatta ».</w:t>
      </w:r>
    </w:p>
    <w:p>
      <w:pPr>
        <w:pStyle w:val="Normal"/>
        <w:spacing w:before="0" w:after="0"/>
        <w:rPr/>
      </w:pPr>
      <w:r>
        <w:rPr/>
      </w:r>
    </w:p>
    <w:p>
      <w:pPr>
        <w:pStyle w:val="Normal"/>
        <w:spacing w:before="0" w:after="0"/>
        <w:rPr/>
      </w:pPr>
      <w:r>
        <w:rPr/>
        <w:t xml:space="preserve">Si vous souhaitez régler par virement, envoyez ce bon de commande complété par courriel à : </w:t>
      </w:r>
    </w:p>
    <w:p>
      <w:pPr>
        <w:pStyle w:val="Normal"/>
        <w:spacing w:before="0" w:after="0"/>
        <w:rPr/>
      </w:pPr>
      <w:r>
        <w:rPr/>
        <w:t>tamatta@laposte.net</w:t>
      </w:r>
    </w:p>
    <w:p>
      <w:pPr>
        <w:pStyle w:val="Normal"/>
        <w:spacing w:before="0" w:after="0"/>
        <w:rPr/>
      </w:pPr>
      <w:r>
        <w:rPr/>
        <w:t>et effectuez le virement sur le compte de l’association Tamatta :</w:t>
      </w:r>
    </w:p>
    <w:p>
      <w:pPr>
        <w:pStyle w:val="Normal"/>
        <w:spacing w:before="0" w:after="0"/>
        <w:rPr/>
      </w:pPr>
      <w:r>
        <w:rPr/>
        <w:t xml:space="preserve">IBAN : FR76 1027 8089 8200 0206 3600 184  </w:t>
      </w:r>
    </w:p>
    <w:p>
      <w:pPr>
        <w:pStyle w:val="Normal"/>
        <w:spacing w:before="0" w:after="0"/>
        <w:rPr/>
      </w:pPr>
      <w:r>
        <w:rPr/>
        <w:t>BIC : CMCIFR2A</w:t>
      </w:r>
    </w:p>
    <w:p>
      <w:pPr>
        <w:pStyle w:val="Normal"/>
        <w:spacing w:before="0" w:after="0"/>
        <w:rPr/>
      </w:pPr>
      <w:r>
        <w:rPr/>
        <w:t>en libellant le virement « Nom, prénom, commande CD »</w:t>
      </w:r>
    </w:p>
    <w:p>
      <w:pPr>
        <w:pStyle w:val="Normal"/>
        <w:spacing w:before="0" w:after="0"/>
        <w:rPr/>
      </w:pPr>
      <w:r>
        <w:rPr/>
      </w:r>
    </w:p>
    <w:p>
      <w:pPr>
        <w:pStyle w:val="Normal"/>
        <w:spacing w:before="0" w:after="0"/>
        <w:rPr/>
      </w:pPr>
      <w:r>
        <w:rPr>
          <w:rFonts w:eastAsia="Wingdings 2" w:cs="Wingdings 2" w:ascii="Wingdings 2" w:hAnsi="Wingdings 2"/>
        </w:rPr>
        <w:t></w:t>
      </w:r>
      <w:r>
        <w:rPr/>
        <w:t xml:space="preserve">  </w:t>
      </w:r>
      <w:r>
        <w:rPr/>
        <w:t>Je souhaite en retour une facture acquittée.</w:t>
      </w:r>
    </w:p>
    <w:p>
      <w:pPr>
        <w:pStyle w:val="Normal"/>
        <w:spacing w:before="0" w:after="0"/>
        <w:rPr/>
      </w:pPr>
      <w:r>
        <w:rPr/>
      </w:r>
    </w:p>
    <w:sectPr>
      <w:type w:val="nextPage"/>
      <w:pgSz w:w="11906" w:h="16838"/>
      <w:pgMar w:left="1417" w:right="1417" w:gutter="0" w:header="0" w:top="851" w:footer="0" w:bottom="426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Liberation Sans">
    <w:altName w:val="Arial"/>
    <w:charset w:val="00"/>
    <w:family w:val="swiss"/>
    <w:pitch w:val="variable"/>
  </w:font>
  <w:font w:name="Wingdings 2">
    <w:charset w:val="02"/>
    <w:family w:val="roman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2"/>
      <w:numFmt w:val="decimal"/>
      <w:lvlText w:val="%1"/>
      <w:lvlJc w:val="left"/>
      <w:pPr>
        <w:tabs>
          <w:tab w:val="num" w:pos="0"/>
        </w:tabs>
        <w:ind w:left="1080" w:hanging="360"/>
      </w:pPr>
      <w:rPr/>
    </w:lvl>
    <w:lvl w:ilvl="1">
      <w:start w:val="1"/>
      <w:numFmt w:val="lowerLetter"/>
      <w:lvlText w:val="%2."/>
      <w:lvlJc w:val="left"/>
      <w:pPr>
        <w:tabs>
          <w:tab w:val="num" w:pos="0"/>
        </w:tabs>
        <w:ind w:left="1800" w:hanging="360"/>
      </w:pPr>
      <w:rPr/>
    </w:lvl>
    <w:lvl w:ilvl="2">
      <w:start w:val="1"/>
      <w:numFmt w:val="lowerRoman"/>
      <w:lvlText w:val="%3."/>
      <w:lvlJc w:val="right"/>
      <w:pPr>
        <w:tabs>
          <w:tab w:val="num" w:pos="0"/>
        </w:tabs>
        <w:ind w:left="2520" w:hanging="180"/>
      </w:pPr>
      <w:rPr/>
    </w:lvl>
    <w:lvl w:ilvl="3">
      <w:start w:val="1"/>
      <w:numFmt w:val="decimal"/>
      <w:lvlText w:val="%4."/>
      <w:lvlJc w:val="left"/>
      <w:pPr>
        <w:tabs>
          <w:tab w:val="num" w:pos="0"/>
        </w:tabs>
        <w:ind w:left="3240" w:hanging="360"/>
      </w:pPr>
      <w:rPr/>
    </w:lvl>
    <w:lvl w:ilvl="4">
      <w:start w:val="1"/>
      <w:numFmt w:val="lowerLetter"/>
      <w:lvlText w:val="%5."/>
      <w:lvlJc w:val="left"/>
      <w:pPr>
        <w:tabs>
          <w:tab w:val="num" w:pos="0"/>
        </w:tabs>
        <w:ind w:left="3960" w:hanging="360"/>
      </w:pPr>
      <w:rPr/>
    </w:lvl>
    <w:lvl w:ilvl="5">
      <w:start w:val="1"/>
      <w:numFmt w:val="lowerRoman"/>
      <w:lvlText w:val="%6."/>
      <w:lvlJc w:val="right"/>
      <w:pPr>
        <w:tabs>
          <w:tab w:val="num" w:pos="0"/>
        </w:tabs>
        <w:ind w:left="4680" w:hanging="180"/>
      </w:pPr>
      <w:rPr/>
    </w:lvl>
    <w:lvl w:ilvl="6">
      <w:start w:val="1"/>
      <w:numFmt w:val="decimal"/>
      <w:lvlText w:val="%7."/>
      <w:lvlJc w:val="left"/>
      <w:pPr>
        <w:tabs>
          <w:tab w:val="num" w:pos="0"/>
        </w:tabs>
        <w:ind w:left="5400" w:hanging="360"/>
      </w:pPr>
      <w:rPr/>
    </w:lvl>
    <w:lvl w:ilvl="7">
      <w:start w:val="1"/>
      <w:numFmt w:val="lowerLetter"/>
      <w:lvlText w:val="%8."/>
      <w:lvlJc w:val="left"/>
      <w:pPr>
        <w:tabs>
          <w:tab w:val="num" w:pos="0"/>
        </w:tabs>
        <w:ind w:left="6120" w:hanging="360"/>
      </w:pPr>
      <w:rPr/>
    </w:lvl>
    <w:lvl w:ilvl="8">
      <w:start w:val="1"/>
      <w:numFmt w:val="lowerRoman"/>
      <w:lvlText w:val="%9."/>
      <w:lvlJc w:val="right"/>
      <w:pPr>
        <w:tabs>
          <w:tab w:val="num" w:pos="0"/>
        </w:tabs>
        <w:ind w:left="6840" w:hanging="180"/>
      </w:pPr>
      <w:rPr/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8"/>
  <w:autoHyphenation w:val="tru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hyphenationZone w:val="425"/>
  <w:themeFontLang w:val="fr-FR" w:eastAsia="zh-TW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fr-FR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styleId="Normal" w:default="1">
    <w:name w:val="Normal"/>
    <w:qFormat/>
    <w:pPr>
      <w:widowControl/>
      <w:bidi w:val="0"/>
      <w:spacing w:lineRule="auto" w:line="259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fr-FR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paragraph" w:styleId="Titre">
    <w:name w:val="Titre"/>
    <w:basedOn w:val="Normal"/>
    <w:next w:val="Corpsdetexte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Corpsdetexte">
    <w:name w:val="Body Text"/>
    <w:basedOn w:val="Normal"/>
    <w:pPr>
      <w:spacing w:lineRule="auto" w:line="276" w:before="0" w:after="140"/>
    </w:pPr>
    <w:rPr/>
  </w:style>
  <w:style w:type="paragraph" w:styleId="Liste">
    <w:name w:val="List"/>
    <w:basedOn w:val="Corpsdetexte"/>
    <w:pPr/>
    <w:rPr>
      <w:rFonts w:cs="Arial"/>
    </w:rPr>
  </w:style>
  <w:style w:type="paragraph" w:styleId="Lgende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Arial"/>
      <w:lang w:val="zxx" w:eastAsia="zxx" w:bidi="zxx"/>
    </w:rPr>
  </w:style>
  <w:style w:type="paragraph" w:styleId="ListParagraph">
    <w:name w:val="List Paragraph"/>
    <w:basedOn w:val="Normal"/>
    <w:uiPriority w:val="34"/>
    <w:qFormat/>
    <w:rsid w:val="002168db"/>
    <w:pPr>
      <w:spacing w:before="0" w:after="160"/>
      <w:ind w:left="720" w:hanging="0"/>
      <w:contextualSpacing/>
    </w:pPr>
    <w:rPr/>
  </w:style>
  <w:style w:type="numbering" w:styleId="NoList" w:default="1">
    <w:name w:val="No List"/>
    <w:uiPriority w:val="99"/>
    <w:semiHidden/>
    <w:unhideWhenUsed/>
    <w:qFormat/>
  </w:style>
  <w:style w:type="table" w:default="1" w:styleId="Tableau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Grilledutableau">
    <w:name w:val="Table Grid"/>
    <w:basedOn w:val="TableauNormal"/>
    <w:uiPriority w:val="39"/>
    <w:rsid w:val="001c4cee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jpeg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Application>LibreOffice/7.3.2.2$Windows_X86_64 LibreOffice_project/49f2b1bff42cfccbd8f788c8dc32c1c309559be0</Application>
  <AppVersion>15.0000</AppVersion>
  <Pages>1</Pages>
  <Words>175</Words>
  <Characters>967</Characters>
  <CharactersWithSpaces>1114</CharactersWithSpaces>
  <Paragraphs>33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category>musique</cp:category>
  <dcterms:created xsi:type="dcterms:W3CDTF">2018-05-23T16:19:00Z</dcterms:created>
  <dc:creator>Vallerbe</dc:creator>
  <dc:description/>
  <cp:keywords>tamatta soleil paradoxal</cp:keywords>
  <dc:language>fr-FR</dc:language>
  <cp:lastModifiedBy/>
  <dcterms:modified xsi:type="dcterms:W3CDTF">2023-01-15T19:28:55Z</dcterms:modified>
  <cp:revision>4</cp:revision>
  <dc:subject/>
  <dc:title>Bon de commande disque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